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E7343" w:rsidRPr="00CE7343" w14:paraId="1DC8E1B1" w14:textId="77777777" w:rsidTr="006B5435">
        <w:tc>
          <w:tcPr>
            <w:tcW w:w="4962" w:type="dxa"/>
          </w:tcPr>
          <w:p w14:paraId="1B925AB0" w14:textId="77777777" w:rsidR="00CE7343" w:rsidRPr="00CE7343" w:rsidRDefault="00CE7343" w:rsidP="00CE7343">
            <w:pPr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E734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86FA26" wp14:editId="5B375C2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8ADC76F" w14:textId="77777777" w:rsidR="00CE7343" w:rsidRPr="00CE7343" w:rsidRDefault="00CE7343" w:rsidP="00CE7343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48447B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5F7FEA52" w14:textId="388FC7EA" w:rsidR="00596E5D" w:rsidRDefault="00E03BD9" w:rsidP="00E03B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31C8605" w:rsidR="001B15DE" w:rsidRDefault="00E03BD9" w:rsidP="00E03B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«СТРУКТУРИРОВАННЫЕ КАБЕЛЬНЫЕ СИСТЕМЫ»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E03BD9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30A7078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96835" w14:textId="4C6FB76F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DCF2AA" w14:textId="5B565FB0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A1CD90" w14:textId="2957D2FF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4657A1" w14:textId="0A9C90E9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8B4A48" w14:textId="04071C36" w:rsidR="00CE7343" w:rsidRDefault="00CE734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8469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ACFFB2A" w:rsidR="001B15DE" w:rsidRPr="006F6A0B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</w:t>
      </w:r>
      <w:r w:rsidRPr="006F6A0B">
        <w:rPr>
          <w:rFonts w:ascii="Times New Roman" w:eastAsia="Times New Roman" w:hAnsi="Times New Roman" w:cs="Times New Roman"/>
          <w:b/>
          <w:bCs/>
          <w:sz w:val="28"/>
          <w:szCs w:val="28"/>
        </w:rPr>
        <w:t>аименование компетенции</w:t>
      </w:r>
      <w:r w:rsidRPr="006F6A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81B78" w:rsidRPr="006F6A0B">
        <w:rPr>
          <w:rFonts w:ascii="Times New Roman" w:eastAsia="Times New Roman" w:hAnsi="Times New Roman" w:cs="Times New Roman"/>
          <w:sz w:val="28"/>
          <w:szCs w:val="28"/>
        </w:rPr>
        <w:t>Структурированные кабельные сети</w:t>
      </w:r>
    </w:p>
    <w:p w14:paraId="0147F601" w14:textId="61E12B6B" w:rsidR="00532AD0" w:rsidRPr="006F6A0B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881B78" w:rsidRPr="006F6A0B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4B32E86" w14:textId="67E330F4" w:rsidR="00425FBC" w:rsidRPr="006F6A0B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0BAEB0D" w14:textId="77777777" w:rsidR="00150F60" w:rsidRPr="006F6A0B" w:rsidRDefault="00150F60" w:rsidP="00150F6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 xml:space="preserve">Структурированные кабельные системы присутствуют во всех сферах нашей жизни и являются фундаментом при построении сетей фиксированной и мобильной связи, локальных вычислительных сетей (ЛВС), сетей кабельного и спутникового телевидения, глобальных компьютерных сетей (WAN), сетей видеонаблюдения, охранно-пожарной сигнализации, контроля и управления доступом и других слаботочных сетей. </w:t>
      </w:r>
    </w:p>
    <w:p w14:paraId="50599F4C" w14:textId="2AB77620" w:rsidR="00800143" w:rsidRPr="006F6A0B" w:rsidRDefault="00800143" w:rsidP="00150F6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>В настоящее время более 70% аварийных ситуаций на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телекоммуникационных сетях возникает из-за кабельной инфраструктуры. Аварийные ситуации напрямую связаны с качеством выполняемых работ по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проектированию, монтажу и обслуживанию кабельных сетей. Качество и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скорость производства таких работ напрямую зависит от уровня знаний и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наличия профессиональных навыков у специалистов, производящих данные работы. </w:t>
      </w:r>
    </w:p>
    <w:p w14:paraId="0DD80C8B" w14:textId="5B3B78E6" w:rsidR="00150F60" w:rsidRPr="006F6A0B" w:rsidRDefault="00150F60" w:rsidP="00150F6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>Специалист по структурированным кабельным системам способен создавать инфраструктуру практически для всех видов телекоммуникационных сетей, в соответствии со знаниями, пониманием требований стандартов отрасли и конкретными навыками, которые лежат в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основе лучшей практики в области профессионального исполнения. </w:t>
      </w:r>
    </w:p>
    <w:p w14:paraId="288507C4" w14:textId="1399F024" w:rsidR="00150F60" w:rsidRPr="006F6A0B" w:rsidRDefault="00150F60" w:rsidP="00800143">
      <w:pPr>
        <w:pStyle w:val="Default"/>
        <w:spacing w:line="360" w:lineRule="auto"/>
        <w:ind w:firstLine="709"/>
        <w:jc w:val="both"/>
        <w:rPr>
          <w:rFonts w:ascii="Mayak" w:hAnsi="Mayak" w:cs="Mayak"/>
          <w:color w:val="auto"/>
          <w:sz w:val="20"/>
          <w:szCs w:val="20"/>
        </w:rPr>
      </w:pPr>
      <w:r w:rsidRPr="006F6A0B">
        <w:rPr>
          <w:color w:val="auto"/>
          <w:sz w:val="28"/>
          <w:szCs w:val="28"/>
        </w:rPr>
        <w:t xml:space="preserve">Специалисты данной компетенции выполняют работы по монтажу волоконно- оптических и медножильных участков создаваемой телекоммуникационной сети. Производят подключение и настройку сетей проводного и беспроводного абонентского доступа, обеспечивают работоспособность оборудования мультисервисных сетей, производят инсталляцию и настройку компьютерных платформ для организации услуг связи, производят настройку активного сетевого оборудования, а также инсталляцию систем «Умный дом», осуществляют поиск и устранение аварийных ситуаций и повреждений телекоммуникационных систем, решают технические задачи по разработке проектных решений, администрированию </w:t>
      </w:r>
      <w:r w:rsidRPr="006F6A0B">
        <w:rPr>
          <w:color w:val="auto"/>
          <w:sz w:val="28"/>
          <w:szCs w:val="28"/>
        </w:rPr>
        <w:lastRenderedPageBreak/>
        <w:t>и</w:t>
      </w:r>
      <w:r w:rsidR="00CE7343">
        <w:rPr>
          <w:color w:val="auto"/>
          <w:sz w:val="28"/>
          <w:szCs w:val="28"/>
        </w:rPr>
        <w:t> </w:t>
      </w:r>
      <w:r w:rsidRPr="006F6A0B">
        <w:rPr>
          <w:color w:val="auto"/>
          <w:sz w:val="28"/>
          <w:szCs w:val="28"/>
        </w:rPr>
        <w:t xml:space="preserve"> эксплуатации телекоммуникационных сетей и систем связи, с которыми сталкиваются работники отрасли, изучают, разрабатывают, перенимают и транслируют лучшие практики в производственные процессы отрасли.</w:t>
      </w:r>
    </w:p>
    <w:p w14:paraId="76059EDA" w14:textId="77777777" w:rsidR="009C4B59" w:rsidRPr="00CE7343" w:rsidRDefault="009C4B59" w:rsidP="00CE73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CE7343" w:rsidRDefault="009C4B59" w:rsidP="00CE734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CE7343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D1790F2" w14:textId="178FC1DE" w:rsidR="00CE7343" w:rsidRPr="00CE7343" w:rsidRDefault="00A729F7" w:rsidP="00CE734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7343">
        <w:rPr>
          <w:rFonts w:ascii="Times New Roman" w:hAnsi="Times New Roman"/>
          <w:b/>
          <w:bCs/>
          <w:sz w:val="28"/>
          <w:szCs w:val="28"/>
        </w:rPr>
        <w:t>ФГОС</w:t>
      </w:r>
      <w:r w:rsidR="00CE7343" w:rsidRPr="00CE7343">
        <w:rPr>
          <w:rFonts w:ascii="Times New Roman" w:hAnsi="Times New Roman"/>
          <w:b/>
          <w:bCs/>
          <w:sz w:val="28"/>
          <w:szCs w:val="28"/>
        </w:rPr>
        <w:t xml:space="preserve"> СПО</w:t>
      </w:r>
    </w:p>
    <w:p w14:paraId="05196E2E" w14:textId="16A57DE7" w:rsidR="00532AD0" w:rsidRPr="00CE7343" w:rsidRDefault="00800143" w:rsidP="00CE734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43">
        <w:rPr>
          <w:rFonts w:ascii="Times New Roman" w:hAnsi="Times New Roman"/>
          <w:sz w:val="28"/>
          <w:szCs w:val="28"/>
        </w:rPr>
        <w:t xml:space="preserve">11.02.15 </w:t>
      </w:r>
      <w:r w:rsidR="00CE7343" w:rsidRPr="00CE7343">
        <w:rPr>
          <w:rFonts w:ascii="Times New Roman" w:hAnsi="Times New Roman"/>
          <w:sz w:val="28"/>
          <w:szCs w:val="28"/>
        </w:rPr>
        <w:t>И</w:t>
      </w:r>
      <w:r w:rsidRPr="00CE7343">
        <w:rPr>
          <w:rFonts w:ascii="Times New Roman" w:hAnsi="Times New Roman"/>
          <w:sz w:val="28"/>
          <w:szCs w:val="28"/>
        </w:rPr>
        <w:t>нфокоммуникационные сети и системы связи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просвещения Российской Федерации</w:t>
      </w:r>
      <w:r w:rsidR="00CE7343">
        <w:rPr>
          <w:rFonts w:ascii="Times New Roman" w:hAnsi="Times New Roman"/>
          <w:sz w:val="28"/>
          <w:szCs w:val="28"/>
        </w:rPr>
        <w:t xml:space="preserve"> </w:t>
      </w:r>
      <w:r w:rsidRPr="00CE7343">
        <w:rPr>
          <w:rFonts w:ascii="Times New Roman" w:hAnsi="Times New Roman"/>
          <w:sz w:val="28"/>
          <w:szCs w:val="28"/>
        </w:rPr>
        <w:t>от</w:t>
      </w:r>
      <w:r w:rsidR="00CE7343">
        <w:rPr>
          <w:rFonts w:ascii="Times New Roman" w:hAnsi="Times New Roman"/>
          <w:sz w:val="28"/>
          <w:szCs w:val="28"/>
        </w:rPr>
        <w:t> </w:t>
      </w:r>
      <w:r w:rsidRPr="00CE7343">
        <w:rPr>
          <w:rFonts w:ascii="Times New Roman" w:hAnsi="Times New Roman"/>
          <w:sz w:val="28"/>
          <w:szCs w:val="28"/>
        </w:rPr>
        <w:t xml:space="preserve"> 5</w:t>
      </w:r>
      <w:r w:rsidR="00CE7343">
        <w:rPr>
          <w:rFonts w:ascii="Times New Roman" w:hAnsi="Times New Roman"/>
          <w:sz w:val="28"/>
          <w:szCs w:val="28"/>
        </w:rPr>
        <w:t> </w:t>
      </w:r>
      <w:r w:rsidRPr="00CE7343">
        <w:rPr>
          <w:rFonts w:ascii="Times New Roman" w:hAnsi="Times New Roman"/>
          <w:sz w:val="28"/>
          <w:szCs w:val="28"/>
        </w:rPr>
        <w:t xml:space="preserve"> августа 2022 г. N 675</w:t>
      </w:r>
      <w:r w:rsidR="00CE7343" w:rsidRPr="00CE7343">
        <w:rPr>
          <w:rFonts w:ascii="Times New Roman" w:hAnsi="Times New Roman"/>
          <w:sz w:val="28"/>
          <w:szCs w:val="28"/>
        </w:rPr>
        <w:t>.</w:t>
      </w:r>
    </w:p>
    <w:p w14:paraId="06E275E8" w14:textId="77777777" w:rsidR="00CE7343" w:rsidRPr="00CE7343" w:rsidRDefault="0024321A" w:rsidP="00CE73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7343">
        <w:rPr>
          <w:rFonts w:ascii="Times New Roman" w:hAnsi="Times New Roman"/>
          <w:b/>
          <w:bCs/>
          <w:sz w:val="28"/>
          <w:szCs w:val="28"/>
        </w:rPr>
        <w:t>Профстандарт</w:t>
      </w:r>
    </w:p>
    <w:p w14:paraId="13336367" w14:textId="5847D7DE" w:rsidR="0024321A" w:rsidRPr="00CE7343" w:rsidRDefault="0024321A" w:rsidP="00CE7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CE7343">
        <w:rPr>
          <w:rFonts w:ascii="Times New Roman" w:hAnsi="Times New Roman"/>
          <w:sz w:val="28"/>
          <w:szCs w:val="28"/>
        </w:rPr>
        <w:t>06.027 Специалист по администрированию сетевых устройств информационно-коммуникационных систем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РФ от 5 октября 2015 г. N 686н.</w:t>
      </w:r>
    </w:p>
    <w:p w14:paraId="443A80C0" w14:textId="371C3C25" w:rsidR="00A729F7" w:rsidRPr="00CE7343" w:rsidRDefault="00A729F7" w:rsidP="00CE7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43">
        <w:rPr>
          <w:rFonts w:ascii="Times New Roman" w:hAnsi="Times New Roman"/>
          <w:sz w:val="28"/>
          <w:szCs w:val="28"/>
        </w:rPr>
        <w:t xml:space="preserve">06.038 </w:t>
      </w:r>
      <w:r w:rsidR="00CE7343" w:rsidRPr="00CE7343">
        <w:rPr>
          <w:rFonts w:ascii="Times New Roman" w:hAnsi="Times New Roman"/>
          <w:sz w:val="28"/>
          <w:szCs w:val="28"/>
        </w:rPr>
        <w:t>С</w:t>
      </w:r>
      <w:r w:rsidRPr="00CE7343">
        <w:rPr>
          <w:rFonts w:ascii="Times New Roman" w:hAnsi="Times New Roman"/>
          <w:sz w:val="28"/>
          <w:szCs w:val="28"/>
        </w:rPr>
        <w:t>пециалист по монтажу телекоммуникационного оборудования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труда и</w:t>
      </w:r>
      <w:r w:rsidR="00CE7343">
        <w:rPr>
          <w:rFonts w:ascii="Times New Roman" w:hAnsi="Times New Roman"/>
          <w:sz w:val="28"/>
          <w:szCs w:val="28"/>
        </w:rPr>
        <w:t> </w:t>
      </w:r>
      <w:r w:rsidRPr="00CE7343">
        <w:rPr>
          <w:rFonts w:ascii="Times New Roman" w:hAnsi="Times New Roman"/>
          <w:sz w:val="28"/>
          <w:szCs w:val="28"/>
        </w:rPr>
        <w:t xml:space="preserve"> социальной защиты Российской Федерации от</w:t>
      </w:r>
      <w:r w:rsidR="00CE7343">
        <w:rPr>
          <w:rFonts w:ascii="Times New Roman" w:hAnsi="Times New Roman"/>
          <w:sz w:val="28"/>
          <w:szCs w:val="28"/>
        </w:rPr>
        <w:t xml:space="preserve"> </w:t>
      </w:r>
      <w:r w:rsidRPr="00CE7343">
        <w:rPr>
          <w:rFonts w:ascii="Times New Roman" w:hAnsi="Times New Roman"/>
          <w:sz w:val="28"/>
          <w:szCs w:val="28"/>
        </w:rPr>
        <w:t>17</w:t>
      </w:r>
      <w:r w:rsidR="00CE7343">
        <w:rPr>
          <w:rFonts w:ascii="Times New Roman" w:hAnsi="Times New Roman"/>
          <w:sz w:val="28"/>
          <w:szCs w:val="28"/>
        </w:rPr>
        <w:t>.11.</w:t>
      </w:r>
      <w:r w:rsidRPr="00CE7343">
        <w:rPr>
          <w:rFonts w:ascii="Times New Roman" w:hAnsi="Times New Roman"/>
          <w:sz w:val="28"/>
          <w:szCs w:val="28"/>
        </w:rPr>
        <w:t> 2020 г. № 791н</w:t>
      </w:r>
      <w:r w:rsidR="00CE7343" w:rsidRPr="00CE7343">
        <w:rPr>
          <w:rFonts w:ascii="Times New Roman" w:hAnsi="Times New Roman"/>
          <w:sz w:val="28"/>
          <w:szCs w:val="28"/>
        </w:rPr>
        <w:t>.</w:t>
      </w:r>
    </w:p>
    <w:p w14:paraId="2A50DC8D" w14:textId="3889D50F" w:rsidR="0096773E" w:rsidRPr="00CE7343" w:rsidRDefault="0096773E" w:rsidP="00CE7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43">
        <w:rPr>
          <w:rFonts w:ascii="Times New Roman" w:hAnsi="Times New Roman"/>
          <w:sz w:val="28"/>
          <w:szCs w:val="28"/>
        </w:rPr>
        <w:t xml:space="preserve">40.175 </w:t>
      </w:r>
      <w:r w:rsidR="00CE7343" w:rsidRPr="00CE7343">
        <w:rPr>
          <w:rFonts w:ascii="Times New Roman" w:hAnsi="Times New Roman"/>
          <w:sz w:val="28"/>
          <w:szCs w:val="28"/>
        </w:rPr>
        <w:t>М</w:t>
      </w:r>
      <w:r w:rsidRPr="00CE7343">
        <w:rPr>
          <w:rFonts w:ascii="Times New Roman" w:hAnsi="Times New Roman"/>
          <w:sz w:val="28"/>
          <w:szCs w:val="28"/>
        </w:rPr>
        <w:t>онтажник слаботочных систем охраны и безопасности</w:t>
      </w:r>
      <w:r w:rsidR="00CE7343" w:rsidRPr="00CE7343">
        <w:rPr>
          <w:rFonts w:ascii="Times New Roman" w:hAnsi="Times New Roman"/>
          <w:sz w:val="28"/>
          <w:szCs w:val="28"/>
        </w:rPr>
        <w:t>, у</w:t>
      </w:r>
      <w:r w:rsidRPr="00CE7343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Российской Федерации от 30.08.2021 № 580н</w:t>
      </w:r>
      <w:r w:rsidR="00AD5692" w:rsidRPr="00CE7343">
        <w:rPr>
          <w:rFonts w:ascii="Times New Roman" w:hAnsi="Times New Roman"/>
          <w:sz w:val="28"/>
          <w:szCs w:val="28"/>
        </w:rPr>
        <w:t xml:space="preserve">. </w:t>
      </w:r>
    </w:p>
    <w:p w14:paraId="1211E405" w14:textId="77777777" w:rsidR="00CE7343" w:rsidRPr="00CE7343" w:rsidRDefault="00425FBC" w:rsidP="00CE734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7343">
        <w:rPr>
          <w:rFonts w:ascii="Times New Roman" w:hAnsi="Times New Roman"/>
          <w:b/>
          <w:bCs/>
          <w:sz w:val="28"/>
          <w:szCs w:val="28"/>
        </w:rPr>
        <w:t>Отраслевые/корпоративные стандарты</w:t>
      </w:r>
    </w:p>
    <w:p w14:paraId="046E2E43" w14:textId="5AE60581" w:rsidR="00680910" w:rsidRPr="00CE7343" w:rsidRDefault="002B2A09" w:rsidP="00CE734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E7343">
        <w:rPr>
          <w:rFonts w:ascii="Times New Roman" w:hAnsi="Times New Roman"/>
          <w:sz w:val="28"/>
          <w:szCs w:val="28"/>
          <w:lang w:val="en-US"/>
        </w:rPr>
        <w:t>ISO 11801</w:t>
      </w:r>
      <w:r w:rsidR="007B4209" w:rsidRPr="00CE7343">
        <w:rPr>
          <w:rFonts w:ascii="Times New Roman" w:hAnsi="Times New Roman"/>
          <w:sz w:val="28"/>
          <w:szCs w:val="28"/>
          <w:lang w:val="en-US"/>
        </w:rPr>
        <w:t>, ISO 11801-2017, TIA-568-C, ISO 11801-1:2017, ISO 11801-2:2017, ISO 11801-3:2017, ISO 11801-4:2017, ISO 11801-5:2017, ISO 11801-6:2017</w:t>
      </w:r>
      <w:r w:rsidR="0049715C" w:rsidRPr="0049715C">
        <w:rPr>
          <w:rFonts w:ascii="Times New Roman" w:hAnsi="Times New Roman"/>
          <w:sz w:val="28"/>
          <w:szCs w:val="28"/>
          <w:lang w:val="en-US"/>
        </w:rPr>
        <w:t>.</w:t>
      </w:r>
    </w:p>
    <w:p w14:paraId="73DE3B58" w14:textId="663832F0" w:rsidR="00CE7343" w:rsidRPr="00CE7343" w:rsidRDefault="00CE7343" w:rsidP="00CE7343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ГОСТ</w:t>
      </w:r>
    </w:p>
    <w:p w14:paraId="1DFE3500" w14:textId="50AED404" w:rsidR="00CE7343" w:rsidRPr="0049715C" w:rsidRDefault="00CE7343" w:rsidP="0049715C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t>ГОСТ Р 58238-2018, ГОСТ Р 53245-2008, ГОСТ Р 53246-2008, ГОСТ Р 53315 – 2009, ГОСТ Р 56554-2015</w:t>
      </w:r>
      <w:r w:rsidR="004971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C206CF" w14:textId="77777777" w:rsidR="0049715C" w:rsidRPr="0049715C" w:rsidRDefault="00CE7343" w:rsidP="0049715C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</w:t>
      </w:r>
    </w:p>
    <w:p w14:paraId="3C4403C3" w14:textId="0FD6CFB5" w:rsidR="00CE7343" w:rsidRPr="0049715C" w:rsidRDefault="0049715C" w:rsidP="0049715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t>СП</w:t>
      </w:r>
      <w:r w:rsidR="00CE7343" w:rsidRPr="0049715C">
        <w:rPr>
          <w:rFonts w:ascii="Times New Roman" w:eastAsia="Times New Roman" w:hAnsi="Times New Roman"/>
          <w:sz w:val="28"/>
          <w:szCs w:val="28"/>
          <w:lang w:eastAsia="ru-RU"/>
        </w:rPr>
        <w:t xml:space="preserve"> 2.2.3670-20 Санитарно-эпидемиологические требования к условиям труда</w:t>
      </w: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344532" w14:textId="1851239D" w:rsidR="00CE7343" w:rsidRPr="0049715C" w:rsidRDefault="00CE7343" w:rsidP="0049715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1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СНиП 11-01-95, СНиП 2.09.04-87</w:t>
      </w:r>
    </w:p>
    <w:p w14:paraId="3778951D" w14:textId="594F7C69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и профессия относится к типу: «Человек – Техника», так как связана с выполнением ручных и механизированных операций. Работа на</w:t>
      </w:r>
      <w:r w:rsid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воздухе. Работа определена инструкциями.</w:t>
      </w:r>
    </w:p>
    <w:p w14:paraId="27FD3B40" w14:textId="24C42FCD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труда является работой исполнительского класса, так как предполагает совершение действий согласно инструкции и определенным алгоритмам с соблюдением имеющихся правил и нормативов.</w:t>
      </w:r>
    </w:p>
    <w:p w14:paraId="2257B275" w14:textId="3D19185B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работы с оптоволоконными и медножильными трассами, настройкой активного оборудования, СКУД, слаботочных систем, измерительным оборудованием, исполнительной документ</w:t>
      </w:r>
      <w:r w:rsidR="00E1501F"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ацией.</w:t>
      </w:r>
    </w:p>
    <w:p w14:paraId="78621B41" w14:textId="68D11D4D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установке оконечных кабельных устройств, в текущем и</w:t>
      </w:r>
      <w:r w:rsid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капитальном ремонте кабельных сооружений связи;</w:t>
      </w:r>
    </w:p>
    <w:p w14:paraId="66BC7D01" w14:textId="77777777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электрические испытания кабельных линий в процессе эксплуатации и после монтажа;</w:t>
      </w:r>
    </w:p>
    <w:p w14:paraId="4889FF84" w14:textId="395DFBF3" w:rsidR="00B31531" w:rsidRPr="00CE7343" w:rsidRDefault="00B31531" w:rsidP="00CE73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монтаж медного и волоконно-оптического кабеля с</w:t>
      </w:r>
      <w:r w:rsid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прогрессивных технологий.</w:t>
      </w:r>
    </w:p>
    <w:p w14:paraId="06F06D07" w14:textId="4506BE01" w:rsidR="00425FBC" w:rsidRPr="00CE7343" w:rsidRDefault="00532AD0" w:rsidP="00CE7343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CE7343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E73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3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CE7343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49715C">
        <w:rPr>
          <w:rFonts w:ascii="Times New Roman" w:eastAsia="Calibri" w:hAnsi="Times New Roman" w:cs="Times New Roman"/>
          <w:sz w:val="28"/>
          <w:szCs w:val="28"/>
        </w:rPr>
        <w:t> </w:t>
      </w:r>
      <w:r w:rsidR="00425FBC" w:rsidRPr="00CE7343">
        <w:rPr>
          <w:rFonts w:ascii="Times New Roman" w:eastAsia="Calibri" w:hAnsi="Times New Roman" w:cs="Times New Roman"/>
          <w:sz w:val="28"/>
          <w:szCs w:val="28"/>
        </w:rPr>
        <w:t xml:space="preserve"> требованиях современного рынка труда к данному специалисту</w:t>
      </w:r>
      <w:r w:rsidR="00425FBC" w:rsidRPr="00CE734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9715C" w:rsidRPr="0049715C" w14:paraId="44AB14DC" w14:textId="77777777" w:rsidTr="0049715C"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49715C" w:rsidRDefault="00425FBC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49715C" w:rsidRDefault="009F616C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9715C" w:rsidRPr="0049715C" w14:paraId="6CCAFF50" w14:textId="77777777" w:rsidTr="007A6F92">
        <w:tc>
          <w:tcPr>
            <w:tcW w:w="529" w:type="pct"/>
            <w:shd w:val="clear" w:color="auto" w:fill="BFBFBF"/>
            <w:vAlign w:val="center"/>
          </w:tcPr>
          <w:p w14:paraId="724C0E0A" w14:textId="09ECC6DA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70BAE2F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телекоммуникационного оборудования</w:t>
            </w:r>
          </w:p>
        </w:tc>
      </w:tr>
      <w:tr w:rsidR="0049715C" w:rsidRPr="0049715C" w14:paraId="3D7E731D" w14:textId="77777777" w:rsidTr="007A6F92">
        <w:tc>
          <w:tcPr>
            <w:tcW w:w="529" w:type="pct"/>
            <w:shd w:val="clear" w:color="auto" w:fill="BFBFBF"/>
            <w:vAlign w:val="center"/>
          </w:tcPr>
          <w:p w14:paraId="42B19B65" w14:textId="7B3CF271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4CA2645D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монтажа телекоммуникационной системы</w:t>
            </w:r>
          </w:p>
        </w:tc>
      </w:tr>
      <w:tr w:rsidR="0049715C" w:rsidRPr="0049715C" w14:paraId="6B01F5C6" w14:textId="77777777" w:rsidTr="007A6F92">
        <w:tc>
          <w:tcPr>
            <w:tcW w:w="529" w:type="pct"/>
            <w:shd w:val="clear" w:color="auto" w:fill="BFBFBF"/>
            <w:vAlign w:val="center"/>
          </w:tcPr>
          <w:p w14:paraId="3712F388" w14:textId="762816E9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0CF13202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Текущее обслуживание ЛКС и монтаж кабелей связи</w:t>
            </w:r>
          </w:p>
        </w:tc>
      </w:tr>
      <w:tr w:rsidR="0049715C" w:rsidRPr="0049715C" w14:paraId="077039F1" w14:textId="77777777" w:rsidTr="007A6F92">
        <w:tc>
          <w:tcPr>
            <w:tcW w:w="529" w:type="pct"/>
            <w:shd w:val="clear" w:color="auto" w:fill="BFBFBF"/>
            <w:vAlign w:val="center"/>
          </w:tcPr>
          <w:p w14:paraId="453EAABC" w14:textId="65AF5BF5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1028C73D" w14:textId="1C18319F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Монтаж, измерения и эксплуатационно-техническое обслуживание медножильных кабелей всех видов и оконечных устройств</w:t>
            </w:r>
          </w:p>
        </w:tc>
      </w:tr>
      <w:tr w:rsidR="0049715C" w:rsidRPr="0049715C" w14:paraId="6C7A0E46" w14:textId="77777777" w:rsidTr="007A6F92">
        <w:tc>
          <w:tcPr>
            <w:tcW w:w="529" w:type="pct"/>
            <w:shd w:val="clear" w:color="auto" w:fill="BFBFBF"/>
            <w:vAlign w:val="center"/>
          </w:tcPr>
          <w:p w14:paraId="14B4405A" w14:textId="747AE8A4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621576C3" w14:textId="36FA015C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текущему содержанию, монтажу, эксплуатационно-техническому обслуживанию кабелей и оконечных устройств</w:t>
            </w:r>
          </w:p>
        </w:tc>
      </w:tr>
      <w:tr w:rsidR="0049715C" w:rsidRPr="0049715C" w14:paraId="769DC54F" w14:textId="77777777" w:rsidTr="007A6F92">
        <w:tc>
          <w:tcPr>
            <w:tcW w:w="529" w:type="pct"/>
            <w:shd w:val="clear" w:color="auto" w:fill="BFBFBF"/>
            <w:vAlign w:val="center"/>
          </w:tcPr>
          <w:p w14:paraId="523B349E" w14:textId="21E104A4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445E743B" w14:textId="3592FBF5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Монтаж, измерения и эксплуатационно-техническое обслуживание волоконно-оптических линий связи</w:t>
            </w:r>
          </w:p>
        </w:tc>
      </w:tr>
      <w:tr w:rsidR="0049715C" w:rsidRPr="0049715C" w14:paraId="5CAC0AA4" w14:textId="77777777" w:rsidTr="007A6F92">
        <w:tc>
          <w:tcPr>
            <w:tcW w:w="529" w:type="pct"/>
            <w:shd w:val="clear" w:color="auto" w:fill="BFBFBF"/>
            <w:vAlign w:val="center"/>
          </w:tcPr>
          <w:p w14:paraId="56C0AC68" w14:textId="2F337F6E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  <w:vAlign w:val="center"/>
          </w:tcPr>
          <w:p w14:paraId="38A2E806" w14:textId="6CAECE43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Технические работы по обслуживанию информационно-коммуникационной системы</w:t>
            </w:r>
          </w:p>
        </w:tc>
      </w:tr>
      <w:tr w:rsidR="0049715C" w:rsidRPr="0049715C" w14:paraId="56BE8609" w14:textId="77777777" w:rsidTr="007A6F92">
        <w:tc>
          <w:tcPr>
            <w:tcW w:w="529" w:type="pct"/>
            <w:shd w:val="clear" w:color="auto" w:fill="BFBFBF"/>
            <w:vAlign w:val="center"/>
          </w:tcPr>
          <w:p w14:paraId="0C7FFFC6" w14:textId="6BC55BDC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  <w:vAlign w:val="center"/>
          </w:tcPr>
          <w:p w14:paraId="2584124B" w14:textId="092BC4AC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информационно-коммуникационной системы</w:t>
            </w:r>
          </w:p>
        </w:tc>
      </w:tr>
      <w:tr w:rsidR="0049715C" w:rsidRPr="0049715C" w14:paraId="2A9D2355" w14:textId="77777777" w:rsidTr="007A6F92">
        <w:tc>
          <w:tcPr>
            <w:tcW w:w="529" w:type="pct"/>
            <w:shd w:val="clear" w:color="auto" w:fill="BFBFBF"/>
            <w:vAlign w:val="center"/>
          </w:tcPr>
          <w:p w14:paraId="5656F35B" w14:textId="6A2033C3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  <w:vAlign w:val="center"/>
          </w:tcPr>
          <w:p w14:paraId="60C2C219" w14:textId="6F24B65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сетевых устройств информационно-коммуникационной системы</w:t>
            </w:r>
          </w:p>
        </w:tc>
      </w:tr>
      <w:tr w:rsidR="0049715C" w:rsidRPr="0049715C" w14:paraId="36458DD9" w14:textId="77777777" w:rsidTr="007A6F92">
        <w:tc>
          <w:tcPr>
            <w:tcW w:w="529" w:type="pct"/>
            <w:shd w:val="clear" w:color="auto" w:fill="BFBFBF"/>
            <w:vAlign w:val="center"/>
          </w:tcPr>
          <w:p w14:paraId="0EC3D324" w14:textId="7C9CAE3E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  <w:vAlign w:val="center"/>
          </w:tcPr>
          <w:p w14:paraId="0987B55E" w14:textId="6E74798D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установки сетевых устройств инфокоммуникационных систем</w:t>
            </w:r>
          </w:p>
        </w:tc>
      </w:tr>
      <w:tr w:rsidR="0049715C" w:rsidRPr="0049715C" w14:paraId="407390E3" w14:textId="77777777" w:rsidTr="007A6F92">
        <w:tc>
          <w:tcPr>
            <w:tcW w:w="529" w:type="pct"/>
            <w:shd w:val="clear" w:color="auto" w:fill="BFBFBF"/>
            <w:vAlign w:val="center"/>
          </w:tcPr>
          <w:p w14:paraId="167EA812" w14:textId="1497F92A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  <w:vAlign w:val="center"/>
          </w:tcPr>
          <w:p w14:paraId="140289F7" w14:textId="598B0CB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конфигурирования сетевых устройств и программного обеспечения</w:t>
            </w:r>
          </w:p>
        </w:tc>
      </w:tr>
      <w:tr w:rsidR="0049715C" w:rsidRPr="0049715C" w14:paraId="31521601" w14:textId="77777777" w:rsidTr="007A6F92">
        <w:tc>
          <w:tcPr>
            <w:tcW w:w="529" w:type="pct"/>
            <w:shd w:val="clear" w:color="auto" w:fill="BFBFBF"/>
            <w:vAlign w:val="center"/>
          </w:tcPr>
          <w:p w14:paraId="10C0C33F" w14:textId="78EE9CAA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71" w:type="pct"/>
            <w:vAlign w:val="center"/>
          </w:tcPr>
          <w:p w14:paraId="4E0F057B" w14:textId="4673E980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контроля производительности сетевых устройств и программного обеспечения</w:t>
            </w:r>
          </w:p>
        </w:tc>
      </w:tr>
      <w:tr w:rsidR="0049715C" w:rsidRPr="0049715C" w14:paraId="5945AF37" w14:textId="77777777" w:rsidTr="007A6F92">
        <w:tc>
          <w:tcPr>
            <w:tcW w:w="529" w:type="pct"/>
            <w:shd w:val="clear" w:color="auto" w:fill="BFBFBF"/>
            <w:vAlign w:val="center"/>
          </w:tcPr>
          <w:p w14:paraId="62BD4191" w14:textId="55AF5905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  <w:vAlign w:val="center"/>
          </w:tcPr>
          <w:p w14:paraId="11893F14" w14:textId="67D1BA99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управления безопасностью сетевых устройств и программного обеспечения</w:t>
            </w:r>
          </w:p>
        </w:tc>
      </w:tr>
      <w:tr w:rsidR="0049715C" w:rsidRPr="0049715C" w14:paraId="670AA7A1" w14:textId="77777777" w:rsidTr="007A6F92">
        <w:tc>
          <w:tcPr>
            <w:tcW w:w="529" w:type="pct"/>
            <w:shd w:val="clear" w:color="auto" w:fill="BFBFBF"/>
            <w:vAlign w:val="center"/>
          </w:tcPr>
          <w:p w14:paraId="1BF13944" w14:textId="7D97D243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1" w:type="pct"/>
            <w:vAlign w:val="center"/>
          </w:tcPr>
          <w:p w14:paraId="102E9B5B" w14:textId="73F07D62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Проведение регламентных работ на сетевых устройствах и программном обеспечении инфокоммуникационной системы</w:t>
            </w:r>
          </w:p>
        </w:tc>
      </w:tr>
      <w:tr w:rsidR="0049715C" w:rsidRPr="0049715C" w14:paraId="255EC8C3" w14:textId="77777777" w:rsidTr="007A6F92">
        <w:tc>
          <w:tcPr>
            <w:tcW w:w="529" w:type="pct"/>
            <w:shd w:val="clear" w:color="auto" w:fill="BFBFBF"/>
            <w:vAlign w:val="center"/>
          </w:tcPr>
          <w:p w14:paraId="187CD47B" w14:textId="16C13869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1" w:type="pct"/>
            <w:vAlign w:val="center"/>
          </w:tcPr>
          <w:p w14:paraId="07F03646" w14:textId="6C0717D4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процесса поиска и диагностики ошибок сетевых устройств и программного обеспечения</w:t>
            </w:r>
          </w:p>
        </w:tc>
      </w:tr>
      <w:tr w:rsidR="0049715C" w:rsidRPr="0049715C" w14:paraId="7AF6B14F" w14:textId="77777777" w:rsidTr="007A6F92">
        <w:tc>
          <w:tcPr>
            <w:tcW w:w="529" w:type="pct"/>
            <w:shd w:val="clear" w:color="auto" w:fill="BFBFBF"/>
            <w:vAlign w:val="center"/>
          </w:tcPr>
          <w:p w14:paraId="0D36E4A3" w14:textId="751ADAB8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1" w:type="pct"/>
            <w:vAlign w:val="center"/>
          </w:tcPr>
          <w:p w14:paraId="0DEDE855" w14:textId="672A0A56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абонентского и терминального телекоммуникационного оборудования</w:t>
            </w:r>
          </w:p>
        </w:tc>
      </w:tr>
      <w:tr w:rsidR="0049715C" w:rsidRPr="0049715C" w14:paraId="3D3356B2" w14:textId="77777777" w:rsidTr="007A6F92">
        <w:tc>
          <w:tcPr>
            <w:tcW w:w="529" w:type="pct"/>
            <w:shd w:val="clear" w:color="auto" w:fill="BFBFBF"/>
            <w:vAlign w:val="center"/>
          </w:tcPr>
          <w:p w14:paraId="01129E41" w14:textId="028BEB71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1" w:type="pct"/>
            <w:vAlign w:val="center"/>
          </w:tcPr>
          <w:p w14:paraId="424DC961" w14:textId="52DB7BDA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линейного телекоммуникационного оборудования</w:t>
            </w:r>
          </w:p>
        </w:tc>
      </w:tr>
      <w:tr w:rsidR="0049715C" w:rsidRPr="0049715C" w14:paraId="20EC0940" w14:textId="77777777" w:rsidTr="007A6F92">
        <w:tc>
          <w:tcPr>
            <w:tcW w:w="529" w:type="pct"/>
            <w:shd w:val="clear" w:color="auto" w:fill="BFBFBF"/>
            <w:vAlign w:val="center"/>
          </w:tcPr>
          <w:p w14:paraId="24657DE0" w14:textId="266E19A1" w:rsidR="00A92629" w:rsidRPr="0049715C" w:rsidRDefault="00A92629" w:rsidP="00497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1" w:type="pct"/>
            <w:vAlign w:val="center"/>
          </w:tcPr>
          <w:p w14:paraId="649AC7B3" w14:textId="492B48A4" w:rsidR="00A92629" w:rsidRPr="0049715C" w:rsidRDefault="00A92629" w:rsidP="00497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15C">
              <w:rPr>
                <w:rFonts w:ascii="Times New Roman" w:hAnsi="Times New Roman" w:cs="Times New Roman"/>
                <w:sz w:val="24"/>
                <w:szCs w:val="24"/>
              </w:rPr>
              <w:t>Обслуживание станционного телекоммуникационного оборудования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CE7343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3F4D" w14:textId="77777777" w:rsidR="0048447B" w:rsidRDefault="0048447B" w:rsidP="00A130B3">
      <w:pPr>
        <w:spacing w:after="0" w:line="240" w:lineRule="auto"/>
      </w:pPr>
      <w:r>
        <w:separator/>
      </w:r>
    </w:p>
  </w:endnote>
  <w:endnote w:type="continuationSeparator" w:id="0">
    <w:p w14:paraId="664A870E" w14:textId="77777777" w:rsidR="0048447B" w:rsidRDefault="0048447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ya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7DE8E1CE" w:rsidR="00A130B3" w:rsidRPr="00CE7343" w:rsidRDefault="00A130B3" w:rsidP="00CE734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3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3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73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629" w:rsidRPr="00CE734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E73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5F10" w14:textId="77777777" w:rsidR="0048447B" w:rsidRDefault="0048447B" w:rsidP="00A130B3">
      <w:pPr>
        <w:spacing w:after="0" w:line="240" w:lineRule="auto"/>
      </w:pPr>
      <w:r>
        <w:separator/>
      </w:r>
    </w:p>
  </w:footnote>
  <w:footnote w:type="continuationSeparator" w:id="0">
    <w:p w14:paraId="12C394BA" w14:textId="77777777" w:rsidR="0048447B" w:rsidRDefault="0048447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DCE"/>
    <w:multiLevelType w:val="hybridMultilevel"/>
    <w:tmpl w:val="2A9ADDD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5E2109"/>
    <w:multiLevelType w:val="hybridMultilevel"/>
    <w:tmpl w:val="09A8D75C"/>
    <w:lvl w:ilvl="0" w:tplc="04440C2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A50D2C"/>
    <w:multiLevelType w:val="hybridMultilevel"/>
    <w:tmpl w:val="FB8A8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11F5"/>
    <w:multiLevelType w:val="hybridMultilevel"/>
    <w:tmpl w:val="3AFC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06404"/>
    <w:multiLevelType w:val="hybridMultilevel"/>
    <w:tmpl w:val="7A22F31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F2997"/>
    <w:multiLevelType w:val="hybridMultilevel"/>
    <w:tmpl w:val="71AE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33D66"/>
    <w:multiLevelType w:val="hybridMultilevel"/>
    <w:tmpl w:val="4EA229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24B4F"/>
    <w:multiLevelType w:val="hybridMultilevel"/>
    <w:tmpl w:val="C9764350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410EE0"/>
    <w:multiLevelType w:val="hybridMultilevel"/>
    <w:tmpl w:val="989C0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7D7DCB"/>
    <w:multiLevelType w:val="multilevel"/>
    <w:tmpl w:val="722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0635C"/>
    <w:multiLevelType w:val="hybridMultilevel"/>
    <w:tmpl w:val="FF3A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58FA"/>
    <w:multiLevelType w:val="hybridMultilevel"/>
    <w:tmpl w:val="5524C756"/>
    <w:lvl w:ilvl="0" w:tplc="CD1425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0668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82CB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CF1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A70C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6315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2F1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466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E81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A53F9F"/>
    <w:multiLevelType w:val="hybridMultilevel"/>
    <w:tmpl w:val="71A2D13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977EE"/>
    <w:multiLevelType w:val="hybridMultilevel"/>
    <w:tmpl w:val="5260C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50F60"/>
    <w:rsid w:val="001B15DE"/>
    <w:rsid w:val="0024321A"/>
    <w:rsid w:val="00256304"/>
    <w:rsid w:val="002A38A0"/>
    <w:rsid w:val="002B2A09"/>
    <w:rsid w:val="0030381B"/>
    <w:rsid w:val="003D0CC1"/>
    <w:rsid w:val="00425FBC"/>
    <w:rsid w:val="0042710E"/>
    <w:rsid w:val="0048447B"/>
    <w:rsid w:val="0049715C"/>
    <w:rsid w:val="004F5C21"/>
    <w:rsid w:val="00504DE3"/>
    <w:rsid w:val="00504F12"/>
    <w:rsid w:val="00532AD0"/>
    <w:rsid w:val="00596E5D"/>
    <w:rsid w:val="00680910"/>
    <w:rsid w:val="006F6A0B"/>
    <w:rsid w:val="00716F94"/>
    <w:rsid w:val="00735742"/>
    <w:rsid w:val="007B4209"/>
    <w:rsid w:val="007C7A07"/>
    <w:rsid w:val="00800143"/>
    <w:rsid w:val="00813E2D"/>
    <w:rsid w:val="00837295"/>
    <w:rsid w:val="00881B78"/>
    <w:rsid w:val="0088469C"/>
    <w:rsid w:val="00927441"/>
    <w:rsid w:val="00935F72"/>
    <w:rsid w:val="0096773E"/>
    <w:rsid w:val="009C4B59"/>
    <w:rsid w:val="009F616C"/>
    <w:rsid w:val="00A130B3"/>
    <w:rsid w:val="00A14415"/>
    <w:rsid w:val="00A47FC0"/>
    <w:rsid w:val="00A729F7"/>
    <w:rsid w:val="00A92629"/>
    <w:rsid w:val="00AA1894"/>
    <w:rsid w:val="00AB059B"/>
    <w:rsid w:val="00AD0451"/>
    <w:rsid w:val="00AD5692"/>
    <w:rsid w:val="00AF1E5E"/>
    <w:rsid w:val="00B31531"/>
    <w:rsid w:val="00B9264E"/>
    <w:rsid w:val="00B96387"/>
    <w:rsid w:val="00CE7343"/>
    <w:rsid w:val="00E03BD9"/>
    <w:rsid w:val="00E110E4"/>
    <w:rsid w:val="00E1501F"/>
    <w:rsid w:val="00E814EB"/>
    <w:rsid w:val="00E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Default">
    <w:name w:val="Default"/>
    <w:rsid w:val="00150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504F12"/>
    <w:rPr>
      <w:b/>
      <w:bCs/>
    </w:rPr>
  </w:style>
  <w:style w:type="table" w:styleId="aa">
    <w:name w:val="Table Grid"/>
    <w:basedOn w:val="a1"/>
    <w:uiPriority w:val="39"/>
    <w:rsid w:val="00CE734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3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872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454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52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093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7EC"/>
            <w:right w:val="none" w:sz="0" w:space="0" w:color="auto"/>
          </w:divBdr>
          <w:divsChild>
            <w:div w:id="4995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638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503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608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481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10</cp:revision>
  <dcterms:created xsi:type="dcterms:W3CDTF">2023-01-22T18:01:00Z</dcterms:created>
  <dcterms:modified xsi:type="dcterms:W3CDTF">2025-10-24T12:55:00Z</dcterms:modified>
</cp:coreProperties>
</file>